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70" w:rsidRPr="00C66970" w:rsidRDefault="00C66970" w:rsidP="00C66970">
      <w:pPr>
        <w:spacing w:line="360" w:lineRule="auto"/>
        <w:ind w:right="1"/>
        <w:rPr>
          <w:rFonts w:ascii="Arial" w:hAnsi="Arial" w:cs="Arial"/>
          <w:b/>
          <w:sz w:val="26"/>
          <w:szCs w:val="26"/>
        </w:rPr>
      </w:pPr>
      <w:r w:rsidRPr="00C66970">
        <w:rPr>
          <w:rFonts w:ascii="Arial" w:hAnsi="Arial" w:cs="Arial"/>
          <w:b/>
          <w:sz w:val="26"/>
          <w:szCs w:val="26"/>
        </w:rPr>
        <w:t xml:space="preserve">Christina </w:t>
      </w:r>
      <w:proofErr w:type="spellStart"/>
      <w:r w:rsidRPr="00C66970">
        <w:rPr>
          <w:rFonts w:ascii="Arial" w:hAnsi="Arial" w:cs="Arial"/>
          <w:b/>
          <w:sz w:val="26"/>
          <w:szCs w:val="26"/>
        </w:rPr>
        <w:t>Obergföll</w:t>
      </w:r>
      <w:proofErr w:type="spellEnd"/>
      <w:r w:rsidRPr="00C66970">
        <w:rPr>
          <w:rFonts w:ascii="Arial" w:hAnsi="Arial" w:cs="Arial"/>
          <w:b/>
          <w:sz w:val="26"/>
          <w:szCs w:val="26"/>
        </w:rPr>
        <w:t xml:space="preserve"> zu Gast bei der </w:t>
      </w:r>
      <w:proofErr w:type="spellStart"/>
      <w:r w:rsidRPr="00C66970">
        <w:rPr>
          <w:rFonts w:ascii="Arial" w:hAnsi="Arial" w:cs="Arial"/>
          <w:b/>
          <w:sz w:val="26"/>
          <w:szCs w:val="26"/>
        </w:rPr>
        <w:t>Schneeweiss</w:t>
      </w:r>
      <w:proofErr w:type="spellEnd"/>
      <w:r w:rsidRPr="00C66970">
        <w:rPr>
          <w:rFonts w:ascii="Arial" w:hAnsi="Arial" w:cs="Arial"/>
          <w:b/>
          <w:sz w:val="26"/>
          <w:szCs w:val="26"/>
        </w:rPr>
        <w:t xml:space="preserve"> AG:</w:t>
      </w:r>
    </w:p>
    <w:p w:rsidR="00C66970" w:rsidRPr="00C66970" w:rsidRDefault="00C66970" w:rsidP="00C66970">
      <w:pPr>
        <w:spacing w:line="360" w:lineRule="auto"/>
        <w:ind w:right="1"/>
        <w:rPr>
          <w:rFonts w:ascii="Arial" w:hAnsi="Arial" w:cs="Arial"/>
          <w:b/>
          <w:sz w:val="28"/>
        </w:rPr>
      </w:pPr>
      <w:r w:rsidRPr="00C66970">
        <w:rPr>
          <w:rFonts w:ascii="Arial" w:hAnsi="Arial" w:cs="Arial"/>
          <w:b/>
          <w:sz w:val="28"/>
        </w:rPr>
        <w:t xml:space="preserve">Speerwurf-Weltmeisterin </w:t>
      </w:r>
      <w:r w:rsidR="00220589">
        <w:rPr>
          <w:rFonts w:ascii="Arial" w:hAnsi="Arial" w:cs="Arial"/>
          <w:b/>
          <w:sz w:val="28"/>
        </w:rPr>
        <w:t xml:space="preserve">begeistert mit Tipps zu </w:t>
      </w:r>
      <w:r w:rsidRPr="00C66970">
        <w:rPr>
          <w:rFonts w:ascii="Arial" w:hAnsi="Arial" w:cs="Arial"/>
          <w:b/>
          <w:sz w:val="28"/>
        </w:rPr>
        <w:t>Motivation in Sport und Beruf</w:t>
      </w:r>
    </w:p>
    <w:p w:rsidR="00C66970" w:rsidRPr="00C66970" w:rsidRDefault="00C66970" w:rsidP="00C66970">
      <w:pPr>
        <w:spacing w:line="360" w:lineRule="auto"/>
        <w:ind w:right="1"/>
        <w:rPr>
          <w:rFonts w:ascii="Arial" w:hAnsi="Arial" w:cs="Arial"/>
          <w:b/>
        </w:rPr>
      </w:pPr>
      <w:proofErr w:type="spellStart"/>
      <w:r w:rsidRPr="00C66970">
        <w:rPr>
          <w:rFonts w:ascii="Arial" w:hAnsi="Arial" w:cs="Arial"/>
          <w:b/>
        </w:rPr>
        <w:t>Kippenheim</w:t>
      </w:r>
      <w:proofErr w:type="spellEnd"/>
      <w:r w:rsidRPr="00C66970">
        <w:rPr>
          <w:rFonts w:ascii="Arial" w:hAnsi="Arial" w:cs="Arial"/>
          <w:b/>
        </w:rPr>
        <w:t xml:space="preserve">. Zum diesjährigen Gesundheitstag der </w:t>
      </w:r>
      <w:proofErr w:type="spellStart"/>
      <w:r w:rsidRPr="00C66970">
        <w:rPr>
          <w:rFonts w:ascii="Arial" w:hAnsi="Arial" w:cs="Arial"/>
          <w:b/>
        </w:rPr>
        <w:t>Schneeweiss</w:t>
      </w:r>
      <w:proofErr w:type="spellEnd"/>
      <w:r w:rsidRPr="00C66970">
        <w:rPr>
          <w:rFonts w:ascii="Arial" w:hAnsi="Arial" w:cs="Arial"/>
          <w:b/>
        </w:rPr>
        <w:t xml:space="preserve"> AG, der jährlich in Zusammenarbeit mit der </w:t>
      </w:r>
      <w:r w:rsidR="005A5D8B">
        <w:rPr>
          <w:rFonts w:ascii="Arial" w:hAnsi="Arial" w:cs="Arial"/>
          <w:b/>
        </w:rPr>
        <w:t>BARMER</w:t>
      </w:r>
      <w:r w:rsidR="005A5D8B" w:rsidRPr="00C66970">
        <w:rPr>
          <w:rFonts w:ascii="Arial" w:hAnsi="Arial" w:cs="Arial"/>
          <w:b/>
        </w:rPr>
        <w:t xml:space="preserve"> </w:t>
      </w:r>
      <w:r w:rsidRPr="00C66970">
        <w:rPr>
          <w:rFonts w:ascii="Arial" w:hAnsi="Arial" w:cs="Arial"/>
          <w:b/>
        </w:rPr>
        <w:t xml:space="preserve">Geschäftsstelle in Lahr ausgerichtet wird, konnte die Unternehmensgruppe prominenten Besuch begrüßen: Die Speerwurf-Goldmedaillengewinnerin und </w:t>
      </w:r>
      <w:r w:rsidR="005A5D8B">
        <w:rPr>
          <w:rFonts w:ascii="Arial" w:hAnsi="Arial" w:cs="Arial"/>
          <w:b/>
        </w:rPr>
        <w:t xml:space="preserve">BARMER Mitarbeiterin </w:t>
      </w:r>
      <w:r w:rsidRPr="00C66970">
        <w:rPr>
          <w:rFonts w:ascii="Arial" w:hAnsi="Arial" w:cs="Arial"/>
          <w:b/>
        </w:rPr>
        <w:t xml:space="preserve">Christina </w:t>
      </w:r>
      <w:proofErr w:type="spellStart"/>
      <w:r w:rsidRPr="00C66970">
        <w:rPr>
          <w:rFonts w:ascii="Arial" w:hAnsi="Arial" w:cs="Arial"/>
          <w:b/>
        </w:rPr>
        <w:t>Obergföll</w:t>
      </w:r>
      <w:proofErr w:type="spellEnd"/>
      <w:r w:rsidRPr="00C66970">
        <w:rPr>
          <w:rFonts w:ascii="Arial" w:hAnsi="Arial" w:cs="Arial"/>
          <w:b/>
        </w:rPr>
        <w:t xml:space="preserve"> animierte die Belegschaft dazu, Gesundheitspotentiale durch Sport und Bewegung zu aktivieren und gab wertvolle praktische Tipps, wie die Mitarbeiter regelmäßige Fitness in ihren Alltag einbauen können.</w:t>
      </w:r>
    </w:p>
    <w:p w:rsidR="00C66970" w:rsidRPr="00C66970" w:rsidRDefault="00C66970" w:rsidP="00C66970">
      <w:pPr>
        <w:spacing w:line="360" w:lineRule="auto"/>
        <w:ind w:right="1"/>
        <w:rPr>
          <w:rFonts w:ascii="Arial" w:hAnsi="Arial" w:cs="Arial"/>
        </w:rPr>
      </w:pPr>
    </w:p>
    <w:p w:rsidR="008A70A3" w:rsidRDefault="00C66970" w:rsidP="00C66970">
      <w:pPr>
        <w:spacing w:line="360" w:lineRule="auto"/>
        <w:ind w:right="1"/>
        <w:rPr>
          <w:rFonts w:ascii="Arial" w:hAnsi="Arial" w:cs="Arial"/>
        </w:rPr>
      </w:pPr>
      <w:r w:rsidRPr="00ED76F6">
        <w:rPr>
          <w:rFonts w:ascii="Arial" w:hAnsi="Arial" w:cs="Arial"/>
        </w:rPr>
        <w:t xml:space="preserve">In einem knapp 45-minütigen Vortrag vermittelte </w:t>
      </w:r>
      <w:proofErr w:type="spellStart"/>
      <w:r w:rsidR="00463B6C">
        <w:rPr>
          <w:rFonts w:ascii="Arial" w:hAnsi="Arial" w:cs="Arial"/>
        </w:rPr>
        <w:t>Obergföll</w:t>
      </w:r>
      <w:proofErr w:type="spellEnd"/>
      <w:r w:rsidR="00463B6C">
        <w:rPr>
          <w:rFonts w:ascii="Arial" w:hAnsi="Arial" w:cs="Arial"/>
        </w:rPr>
        <w:t>, die 2013 den Weltmeistertitel im Speerwurf holte,</w:t>
      </w:r>
      <w:r w:rsidR="00463B6C" w:rsidRPr="00ED76F6">
        <w:rPr>
          <w:rFonts w:ascii="Arial" w:hAnsi="Arial" w:cs="Arial"/>
        </w:rPr>
        <w:t xml:space="preserve"> </w:t>
      </w:r>
      <w:r w:rsidRPr="00ED76F6">
        <w:rPr>
          <w:rFonts w:ascii="Arial" w:hAnsi="Arial" w:cs="Arial"/>
        </w:rPr>
        <w:t xml:space="preserve">den </w:t>
      </w:r>
      <w:r w:rsidR="00ED76F6">
        <w:rPr>
          <w:rFonts w:ascii="Arial" w:hAnsi="Arial" w:cs="Arial"/>
        </w:rPr>
        <w:t>rund</w:t>
      </w:r>
      <w:r w:rsidRPr="00ED76F6">
        <w:rPr>
          <w:rFonts w:ascii="Arial" w:hAnsi="Arial" w:cs="Arial"/>
        </w:rPr>
        <w:t xml:space="preserve"> 1</w:t>
      </w:r>
      <w:r w:rsidR="00ED76F6" w:rsidRPr="00ED76F6">
        <w:rPr>
          <w:rFonts w:ascii="Arial" w:hAnsi="Arial" w:cs="Arial"/>
        </w:rPr>
        <w:t>4</w:t>
      </w:r>
      <w:r w:rsidRPr="00ED76F6">
        <w:rPr>
          <w:rFonts w:ascii="Arial" w:hAnsi="Arial" w:cs="Arial"/>
        </w:rPr>
        <w:t xml:space="preserve">0 </w:t>
      </w:r>
      <w:r w:rsidR="00ED76F6">
        <w:rPr>
          <w:rFonts w:ascii="Arial" w:hAnsi="Arial" w:cs="Arial"/>
        </w:rPr>
        <w:t>Anwesenden</w:t>
      </w:r>
      <w:r w:rsidRPr="00ED76F6">
        <w:rPr>
          <w:rFonts w:ascii="Arial" w:hAnsi="Arial" w:cs="Arial"/>
        </w:rPr>
        <w:t xml:space="preserve"> in lockerer Atmosphäre, was sie in ihrer Karriere antrieb und wie sie sich ihre Motivation für immer größere Leistungen holte. Ihre persönlichen Motive waren – neben</w:t>
      </w:r>
      <w:r w:rsidRPr="00C66970">
        <w:rPr>
          <w:rFonts w:ascii="Arial" w:hAnsi="Arial" w:cs="Arial"/>
        </w:rPr>
        <w:t xml:space="preserve"> dem unbestreitbar vorhandenen Talent und der Leidenschaft für den Sport – ihre Zielstrebigkeit sowie Ehrgeiz und Disziplin. „Nur intrinsische Motivation schafft echte Leidenschaft und Leistungsbereitschaft und hilft, eigene Stärken zu erkennen“, so die Goldmedaillengewinnerin. „Schon mit neun Jahren, als ich mit meiner Oma </w:t>
      </w:r>
      <w:r w:rsidR="005A5D8B">
        <w:rPr>
          <w:rFonts w:ascii="Arial" w:hAnsi="Arial" w:cs="Arial"/>
        </w:rPr>
        <w:t xml:space="preserve">im </w:t>
      </w:r>
      <w:r w:rsidRPr="00C66970">
        <w:rPr>
          <w:rFonts w:ascii="Arial" w:hAnsi="Arial" w:cs="Arial"/>
        </w:rPr>
        <w:t>Fernsehen die Olympischen Spiele angeschaut habe, wusste ich: ‚Da will ich auch mal hin</w:t>
      </w:r>
      <w:proofErr w:type="gramStart"/>
      <w:r w:rsidR="00463B6C" w:rsidRPr="00C66970">
        <w:rPr>
          <w:rFonts w:ascii="Arial" w:hAnsi="Arial" w:cs="Arial"/>
        </w:rPr>
        <w:t>.‘</w:t>
      </w:r>
      <w:proofErr w:type="gramEnd"/>
      <w:r w:rsidRPr="00C66970">
        <w:rPr>
          <w:rFonts w:ascii="Arial" w:hAnsi="Arial" w:cs="Arial"/>
        </w:rPr>
        <w:t xml:space="preserve"> Und daran habe ich kontinuierlich gearbeitet.“ Auf dem Weg zur Weltspitze setzte sie sich immer nahe, konkrete Ziele und steigerte sich dabei stetig. Teilerfolge auf dem Weg zum großen Ziel – bei </w:t>
      </w:r>
      <w:proofErr w:type="spellStart"/>
      <w:r w:rsidRPr="00C66970">
        <w:rPr>
          <w:rFonts w:ascii="Arial" w:hAnsi="Arial" w:cs="Arial"/>
        </w:rPr>
        <w:t>Obergföll</w:t>
      </w:r>
      <w:proofErr w:type="spellEnd"/>
      <w:r w:rsidRPr="00C66970">
        <w:rPr>
          <w:rFonts w:ascii="Arial" w:hAnsi="Arial" w:cs="Arial"/>
        </w:rPr>
        <w:t xml:space="preserve"> in Form von Medaillen und Auszeichnungen – dienten der Motivation und sorgten für mehr Ausdauer und Durchhaltevermögen. Die Leichtathletin betonte, dass auch Rückschläge dazugehören und trotzdem motivieren können: „Hinfallen ist keine Schande</w:t>
      </w:r>
      <w:r w:rsidR="00B40B9C">
        <w:rPr>
          <w:rFonts w:ascii="Arial" w:hAnsi="Arial" w:cs="Arial"/>
        </w:rPr>
        <w:t>, liegen bleiben jedoch schon.“</w:t>
      </w:r>
    </w:p>
    <w:p w:rsidR="00B40B9C" w:rsidRDefault="00C66970" w:rsidP="00B40B9C">
      <w:pPr>
        <w:spacing w:line="360" w:lineRule="auto"/>
        <w:ind w:right="1"/>
        <w:rPr>
          <w:rFonts w:ascii="Arial" w:hAnsi="Arial" w:cs="Arial"/>
        </w:rPr>
      </w:pPr>
      <w:r w:rsidRPr="00C66970">
        <w:rPr>
          <w:rFonts w:ascii="Arial" w:hAnsi="Arial" w:cs="Arial"/>
        </w:rPr>
        <w:lastRenderedPageBreak/>
        <w:t xml:space="preserve">Neue Herausforderungen seien immer auch Chancen, nicht nur im Sport, sondern auch im Berufsleben, das immer schneller und stressiger werde. Durch neue Technologien würden auch die Anforderungen an die Mitarbeiter steigen, betonte </w:t>
      </w:r>
      <w:proofErr w:type="spellStart"/>
      <w:r w:rsidRPr="00C66970">
        <w:rPr>
          <w:rFonts w:ascii="Arial" w:hAnsi="Arial" w:cs="Arial"/>
        </w:rPr>
        <w:t>Obergföll</w:t>
      </w:r>
      <w:proofErr w:type="spellEnd"/>
      <w:r w:rsidRPr="00C66970">
        <w:rPr>
          <w:rFonts w:ascii="Arial" w:hAnsi="Arial" w:cs="Arial"/>
        </w:rPr>
        <w:t>, die 201</w:t>
      </w:r>
      <w:r w:rsidR="00463B6C">
        <w:rPr>
          <w:rFonts w:ascii="Arial" w:hAnsi="Arial" w:cs="Arial"/>
        </w:rPr>
        <w:t>3</w:t>
      </w:r>
      <w:r w:rsidRPr="00C66970">
        <w:rPr>
          <w:rFonts w:ascii="Arial" w:hAnsi="Arial" w:cs="Arial"/>
        </w:rPr>
        <w:t xml:space="preserve"> ihr Master-Studium in Gesundheitsmanagement an der </w:t>
      </w:r>
      <w:r w:rsidR="00463B6C">
        <w:rPr>
          <w:rFonts w:ascii="Arial" w:hAnsi="Arial" w:cs="Arial"/>
        </w:rPr>
        <w:t xml:space="preserve">Deutschen Hochschule für Prävention und Gesundheitsmanagement in Saarbrücken </w:t>
      </w:r>
      <w:r w:rsidRPr="00C66970">
        <w:rPr>
          <w:rFonts w:ascii="Arial" w:hAnsi="Arial" w:cs="Arial"/>
        </w:rPr>
        <w:t xml:space="preserve">abschloss. Rückenschmerzen, psychische Beschwerden, Übergewicht und allgemeiner Bewegungsmangel seien typische Symptome von heute, sowohl in sitzenden als auch in stehenden Berufen. Der Empfehlung, 150 Minuten pro Woche moderat in Bewegung zu sein, kämen heute rund 74 Prozent der Männer und 85 Prozent der Frauen in Deutschland nicht nach. Dabei helfe sportliche Betätigung aus der Stressfalle, negative Energie werde abgebaut, die Stimmung aufgehellt, man sei ausgeglichener, das Selbstwertgefühl werde gesteigert. Als Leitfaden für einen aktiven Lebensstil stellte </w:t>
      </w:r>
      <w:proofErr w:type="spellStart"/>
      <w:r w:rsidRPr="00C66970">
        <w:rPr>
          <w:rFonts w:ascii="Arial" w:hAnsi="Arial" w:cs="Arial"/>
        </w:rPr>
        <w:t>Obergföll</w:t>
      </w:r>
      <w:proofErr w:type="spellEnd"/>
      <w:r w:rsidRPr="00C66970">
        <w:rPr>
          <w:rFonts w:ascii="Arial" w:hAnsi="Arial" w:cs="Arial"/>
        </w:rPr>
        <w:t xml:space="preserve"> die sogenannte „Bewegungspyramide“ vor. Wer täglich 30 Minuten Bewegung in seinen Alltag integriere – sei </w:t>
      </w:r>
      <w:r w:rsidR="007113C9">
        <w:rPr>
          <w:rFonts w:ascii="Arial" w:hAnsi="Arial" w:cs="Arial"/>
        </w:rPr>
        <w:t xml:space="preserve">es </w:t>
      </w:r>
      <w:r w:rsidRPr="00C66970">
        <w:rPr>
          <w:rFonts w:ascii="Arial" w:hAnsi="Arial" w:cs="Arial"/>
        </w:rPr>
        <w:t xml:space="preserve">durch Aktivitäten wie Treppensteigen, Fahrradfahren, Haus- oder Gartenarbeit – , dazu drei bis fünf Mal pro Woche mindestens 20 Minuten Ausdauersport sowie zwei bis drei Mal wöchentlich mindestens 10 Minuten Kraftsport kombiniere, lege den Grundstein für ein gesundes, aktives Leben. Zum Abschluss ihres Vortrages führte die Speerwurf-Weltmeisterin mit allen Anwesenden noch leichte Kräftigungs-Übungen durch und stand für Fragen des Publikums zur Verfügung. Alexander Gut, Geschäftsführer der </w:t>
      </w:r>
      <w:proofErr w:type="spellStart"/>
      <w:r w:rsidRPr="00C66970">
        <w:rPr>
          <w:rFonts w:ascii="Arial" w:hAnsi="Arial" w:cs="Arial"/>
        </w:rPr>
        <w:t>Schneeweiss</w:t>
      </w:r>
      <w:proofErr w:type="spellEnd"/>
      <w:r w:rsidRPr="00C66970">
        <w:rPr>
          <w:rFonts w:ascii="Arial" w:hAnsi="Arial" w:cs="Arial"/>
        </w:rPr>
        <w:t xml:space="preserve">-Tochterunternehmen Hiller Objektmöbel und Rosconi, überreichte der hochschwangeren </w:t>
      </w:r>
      <w:proofErr w:type="spellStart"/>
      <w:r w:rsidRPr="00C66970">
        <w:rPr>
          <w:rFonts w:ascii="Arial" w:hAnsi="Arial" w:cs="Arial"/>
        </w:rPr>
        <w:t>Obergföll</w:t>
      </w:r>
      <w:proofErr w:type="spellEnd"/>
      <w:r w:rsidRPr="00C66970">
        <w:rPr>
          <w:rFonts w:ascii="Arial" w:hAnsi="Arial" w:cs="Arial"/>
        </w:rPr>
        <w:t xml:space="preserve"> anschließend einen Kinderstuhl des Modells „</w:t>
      </w:r>
      <w:proofErr w:type="spellStart"/>
      <w:r w:rsidRPr="00C66970">
        <w:rPr>
          <w:rFonts w:ascii="Arial" w:hAnsi="Arial" w:cs="Arial"/>
        </w:rPr>
        <w:t>elena</w:t>
      </w:r>
      <w:proofErr w:type="spellEnd"/>
      <w:r w:rsidRPr="00C66970">
        <w:rPr>
          <w:rFonts w:ascii="Arial" w:hAnsi="Arial" w:cs="Arial"/>
        </w:rPr>
        <w:t>“ und bedankte sich damit herzlich für den Vortrag und die wertvollen Informationen. Er habe drei Erkenntnisse gewonnen, erklärte Gut augenzwinkernd: „Ich ernähre mich schlecht, bewege mich zu wenig – und mein Hemd ist zu eng!“</w:t>
      </w:r>
    </w:p>
    <w:p w:rsidR="00B40B9C" w:rsidRDefault="00B40B9C" w:rsidP="00B40B9C">
      <w:pPr>
        <w:spacing w:line="360" w:lineRule="auto"/>
        <w:ind w:right="1"/>
        <w:rPr>
          <w:rFonts w:ascii="Arial" w:hAnsi="Arial" w:cs="Arial"/>
        </w:rPr>
      </w:pPr>
    </w:p>
    <w:p w:rsidR="008A70A3" w:rsidRDefault="008A70A3" w:rsidP="00B40B9C">
      <w:pPr>
        <w:spacing w:line="360" w:lineRule="auto"/>
        <w:ind w:right="1"/>
        <w:rPr>
          <w:rFonts w:ascii="Arial" w:hAnsi="Arial" w:cs="Arial"/>
        </w:rPr>
      </w:pPr>
      <w:r>
        <w:rPr>
          <w:rFonts w:ascii="Arial" w:hAnsi="Arial" w:cs="Arial"/>
        </w:rPr>
        <w:br w:type="page"/>
      </w:r>
    </w:p>
    <w:p w:rsidR="00C66970" w:rsidRPr="00C66970" w:rsidRDefault="00C66970" w:rsidP="00C66970">
      <w:pPr>
        <w:spacing w:line="360" w:lineRule="auto"/>
        <w:ind w:right="1"/>
        <w:rPr>
          <w:rFonts w:ascii="Arial" w:hAnsi="Arial" w:cs="Arial"/>
        </w:rPr>
      </w:pPr>
      <w:r w:rsidRPr="00C66970">
        <w:rPr>
          <w:rFonts w:ascii="Arial" w:hAnsi="Arial" w:cs="Arial"/>
        </w:rPr>
        <w:lastRenderedPageBreak/>
        <w:t xml:space="preserve">Für den zweiten, aktiven Part des Gesundheitstages ging es weiter auf den Sportplatz des SV </w:t>
      </w:r>
      <w:proofErr w:type="spellStart"/>
      <w:r w:rsidRPr="00C66970">
        <w:rPr>
          <w:rFonts w:ascii="Arial" w:hAnsi="Arial" w:cs="Arial"/>
        </w:rPr>
        <w:t>Kippenheim</w:t>
      </w:r>
      <w:proofErr w:type="spellEnd"/>
      <w:r w:rsidRPr="00C66970">
        <w:rPr>
          <w:rFonts w:ascii="Arial" w:hAnsi="Arial" w:cs="Arial"/>
        </w:rPr>
        <w:t xml:space="preserve">. Hier fanden sich rund 20 Mitarbeiter zum gemeinsamen Training mit der Weltmeisterin ein und durften ihre Sportlichkeit unter Beweis stellen. Nach einer kurzen Aufwärmphase führte Christina </w:t>
      </w:r>
      <w:proofErr w:type="spellStart"/>
      <w:r w:rsidRPr="00C66970">
        <w:rPr>
          <w:rFonts w:ascii="Arial" w:hAnsi="Arial" w:cs="Arial"/>
        </w:rPr>
        <w:t>Obergföll</w:t>
      </w:r>
      <w:proofErr w:type="spellEnd"/>
      <w:r w:rsidRPr="00C66970">
        <w:rPr>
          <w:rFonts w:ascii="Arial" w:hAnsi="Arial" w:cs="Arial"/>
        </w:rPr>
        <w:t xml:space="preserve"> gemeinsam mit </w:t>
      </w:r>
      <w:proofErr w:type="gramStart"/>
      <w:r w:rsidRPr="00C66970">
        <w:rPr>
          <w:rFonts w:ascii="Arial" w:hAnsi="Arial" w:cs="Arial"/>
        </w:rPr>
        <w:t>den</w:t>
      </w:r>
      <w:proofErr w:type="gramEnd"/>
      <w:r w:rsidRPr="00C66970">
        <w:rPr>
          <w:rFonts w:ascii="Arial" w:hAnsi="Arial" w:cs="Arial"/>
        </w:rPr>
        <w:t xml:space="preserve"> Sportwilligen koordinative Übungen aus der Leichtathletik sowie Stabilisierungsübungen mit dem eigenen Körpergewicht durch. Wissenswertes zum Speerwurf sowie einfache Wurfübungen mit dem Speer rundeten das Training ab und beendeten den diesjährigen Gesundheitstag der </w:t>
      </w:r>
      <w:proofErr w:type="spellStart"/>
      <w:r w:rsidRPr="00C66970">
        <w:rPr>
          <w:rFonts w:ascii="Arial" w:hAnsi="Arial" w:cs="Arial"/>
        </w:rPr>
        <w:t>Schneeweiss</w:t>
      </w:r>
      <w:proofErr w:type="spellEnd"/>
      <w:r w:rsidRPr="00C66970">
        <w:rPr>
          <w:rFonts w:ascii="Arial" w:hAnsi="Arial" w:cs="Arial"/>
        </w:rPr>
        <w:t xml:space="preserve"> AG. </w:t>
      </w:r>
    </w:p>
    <w:p w:rsidR="00C66970" w:rsidRPr="00C66970" w:rsidRDefault="00C66970" w:rsidP="00C66970">
      <w:pPr>
        <w:spacing w:line="360" w:lineRule="auto"/>
        <w:ind w:right="1"/>
        <w:rPr>
          <w:rFonts w:ascii="Arial" w:hAnsi="Arial" w:cs="Arial"/>
        </w:rPr>
      </w:pPr>
    </w:p>
    <w:p w:rsidR="00C66970" w:rsidRPr="00C66970" w:rsidRDefault="007113C9" w:rsidP="00C66970">
      <w:pPr>
        <w:spacing w:line="360" w:lineRule="auto"/>
        <w:ind w:right="1"/>
        <w:rPr>
          <w:rFonts w:ascii="Arial" w:hAnsi="Arial" w:cs="Arial"/>
        </w:rPr>
      </w:pPr>
      <w:r>
        <w:rPr>
          <w:rFonts w:ascii="Arial" w:hAnsi="Arial" w:cs="Arial"/>
        </w:rPr>
        <w:t>„</w:t>
      </w:r>
      <w:r w:rsidR="00FA221F">
        <w:rPr>
          <w:rFonts w:ascii="Arial" w:hAnsi="Arial" w:cs="Arial"/>
        </w:rPr>
        <w:t>Auch nach diesem Gesundheitstag zeigen wir uns</w:t>
      </w:r>
      <w:r>
        <w:rPr>
          <w:rFonts w:ascii="Arial" w:hAnsi="Arial" w:cs="Arial"/>
        </w:rPr>
        <w:t xml:space="preserve"> </w:t>
      </w:r>
      <w:r w:rsidR="00FA221F">
        <w:rPr>
          <w:rFonts w:ascii="Arial" w:hAnsi="Arial" w:cs="Arial"/>
        </w:rPr>
        <w:t xml:space="preserve">erneut </w:t>
      </w:r>
      <w:r>
        <w:rPr>
          <w:rFonts w:ascii="Arial" w:hAnsi="Arial" w:cs="Arial"/>
        </w:rPr>
        <w:t xml:space="preserve">begeistert von dem Engagement </w:t>
      </w:r>
      <w:r w:rsidR="003A074E">
        <w:rPr>
          <w:rFonts w:ascii="Arial" w:hAnsi="Arial" w:cs="Arial"/>
        </w:rPr>
        <w:t xml:space="preserve">der </w:t>
      </w:r>
      <w:proofErr w:type="spellStart"/>
      <w:r w:rsidR="003A074E">
        <w:rPr>
          <w:rFonts w:ascii="Arial" w:hAnsi="Arial" w:cs="Arial"/>
        </w:rPr>
        <w:t>Schneeweiss</w:t>
      </w:r>
      <w:proofErr w:type="spellEnd"/>
      <w:r w:rsidR="003A074E">
        <w:rPr>
          <w:rFonts w:ascii="Arial" w:hAnsi="Arial" w:cs="Arial"/>
        </w:rPr>
        <w:t xml:space="preserve"> AG</w:t>
      </w:r>
      <w:r>
        <w:rPr>
          <w:rFonts w:ascii="Arial" w:hAnsi="Arial" w:cs="Arial"/>
        </w:rPr>
        <w:t xml:space="preserve"> </w:t>
      </w:r>
      <w:r w:rsidR="00F11375" w:rsidRPr="00F11375">
        <w:rPr>
          <w:rFonts w:ascii="Arial" w:hAnsi="Arial" w:cs="Arial"/>
        </w:rPr>
        <w:t>in Sachen Gesunderhaltung der Mitarbeiter</w:t>
      </w:r>
      <w:r w:rsidR="003A074E">
        <w:rPr>
          <w:rFonts w:ascii="Arial" w:hAnsi="Arial" w:cs="Arial"/>
        </w:rPr>
        <w:t>,</w:t>
      </w:r>
      <w:r>
        <w:rPr>
          <w:rFonts w:ascii="Arial" w:hAnsi="Arial" w:cs="Arial"/>
        </w:rPr>
        <w:t xml:space="preserve">“ meint </w:t>
      </w:r>
      <w:r w:rsidR="00C66970" w:rsidRPr="00C66970">
        <w:rPr>
          <w:rFonts w:ascii="Arial" w:hAnsi="Arial" w:cs="Arial"/>
        </w:rPr>
        <w:t xml:space="preserve">Fabian Baumgart, Regionalgeschäftsleiter der </w:t>
      </w:r>
      <w:r w:rsidR="005A5D8B">
        <w:rPr>
          <w:rFonts w:ascii="Arial" w:hAnsi="Arial" w:cs="Arial"/>
        </w:rPr>
        <w:t>BARMER</w:t>
      </w:r>
      <w:r w:rsidR="005A5D8B" w:rsidRPr="00C66970">
        <w:rPr>
          <w:rFonts w:ascii="Arial" w:hAnsi="Arial" w:cs="Arial"/>
        </w:rPr>
        <w:t xml:space="preserve"> </w:t>
      </w:r>
      <w:r w:rsidR="00C66970" w:rsidRPr="00C66970">
        <w:rPr>
          <w:rFonts w:ascii="Arial" w:hAnsi="Arial" w:cs="Arial"/>
        </w:rPr>
        <w:t>in Lahr</w:t>
      </w:r>
      <w:r>
        <w:rPr>
          <w:rFonts w:ascii="Arial" w:hAnsi="Arial" w:cs="Arial"/>
        </w:rPr>
        <w:t>, und betont</w:t>
      </w:r>
      <w:r w:rsidR="00C66970" w:rsidRPr="00C66970">
        <w:rPr>
          <w:rFonts w:ascii="Arial" w:hAnsi="Arial" w:cs="Arial"/>
        </w:rPr>
        <w:t xml:space="preserve">: „In der heutigen Arbeitswelt ist es besonders wichtig, Bewegung in den täglichen Berufsalltag zu integrieren. Denn sportliche Aktivität hilft </w:t>
      </w:r>
      <w:r w:rsidR="00220589">
        <w:rPr>
          <w:rFonts w:ascii="Arial" w:hAnsi="Arial" w:cs="Arial"/>
        </w:rPr>
        <w:t xml:space="preserve">bei </w:t>
      </w:r>
      <w:r w:rsidR="00C66970" w:rsidRPr="00C66970">
        <w:rPr>
          <w:rFonts w:ascii="Arial" w:hAnsi="Arial" w:cs="Arial"/>
        </w:rPr>
        <w:t xml:space="preserve">der Stressbewältigung und legt präventiv den Grundstein für später. Wir von der </w:t>
      </w:r>
      <w:r w:rsidR="005A5D8B">
        <w:rPr>
          <w:rFonts w:ascii="Arial" w:hAnsi="Arial" w:cs="Arial"/>
        </w:rPr>
        <w:t>BARMER</w:t>
      </w:r>
      <w:r w:rsidR="005A5D8B" w:rsidRPr="00C66970">
        <w:rPr>
          <w:rFonts w:ascii="Arial" w:hAnsi="Arial" w:cs="Arial"/>
        </w:rPr>
        <w:t xml:space="preserve"> </w:t>
      </w:r>
      <w:r w:rsidR="00C66970" w:rsidRPr="00C66970">
        <w:rPr>
          <w:rFonts w:ascii="Arial" w:hAnsi="Arial" w:cs="Arial"/>
        </w:rPr>
        <w:t xml:space="preserve">freuen uns, in Christina </w:t>
      </w:r>
      <w:proofErr w:type="spellStart"/>
      <w:r w:rsidR="00C66970" w:rsidRPr="00C66970">
        <w:rPr>
          <w:rFonts w:ascii="Arial" w:hAnsi="Arial" w:cs="Arial"/>
        </w:rPr>
        <w:t>Obergföll</w:t>
      </w:r>
      <w:proofErr w:type="spellEnd"/>
      <w:r w:rsidR="00C66970" w:rsidRPr="00C66970">
        <w:rPr>
          <w:rFonts w:ascii="Arial" w:hAnsi="Arial" w:cs="Arial"/>
        </w:rPr>
        <w:t xml:space="preserve"> eine Botschafterin gefunden zu haben, die mit ihrer Erfahrung und ihrem Know-how der Belegschaft Tipps zur Integration von Fitness geben kann.“</w:t>
      </w:r>
    </w:p>
    <w:p w:rsidR="00C66970" w:rsidRPr="00C66970" w:rsidRDefault="00C66970" w:rsidP="00C66970">
      <w:pPr>
        <w:tabs>
          <w:tab w:val="left" w:pos="6804"/>
        </w:tabs>
        <w:spacing w:after="120" w:line="360" w:lineRule="auto"/>
        <w:ind w:right="1"/>
        <w:contextualSpacing/>
        <w:rPr>
          <w:rFonts w:ascii="Arial" w:hAnsi="Arial" w:cs="Arial"/>
          <w:i/>
          <w:sz w:val="20"/>
        </w:rPr>
      </w:pPr>
    </w:p>
    <w:p w:rsidR="004B7A00" w:rsidRDefault="00FA221F" w:rsidP="00B40B9C">
      <w:pPr>
        <w:tabs>
          <w:tab w:val="left" w:pos="6804"/>
        </w:tabs>
        <w:spacing w:after="120" w:line="360" w:lineRule="auto"/>
        <w:ind w:right="1"/>
        <w:contextualSpacing/>
        <w:rPr>
          <w:rFonts w:ascii="Arial" w:hAnsi="Arial" w:cs="Arial"/>
          <w:i/>
          <w:sz w:val="20"/>
        </w:rPr>
      </w:pPr>
      <w:r>
        <w:rPr>
          <w:rFonts w:ascii="Arial" w:hAnsi="Arial" w:cs="Arial"/>
          <w:i/>
          <w:sz w:val="20"/>
        </w:rPr>
        <w:t>(</w:t>
      </w:r>
      <w:r w:rsidR="008A70A3">
        <w:rPr>
          <w:rFonts w:ascii="Arial" w:hAnsi="Arial" w:cs="Arial"/>
          <w:i/>
          <w:sz w:val="20"/>
        </w:rPr>
        <w:t>667</w:t>
      </w:r>
      <w:r w:rsidR="00C66970" w:rsidRPr="00C66970">
        <w:rPr>
          <w:rFonts w:ascii="Arial" w:hAnsi="Arial" w:cs="Arial"/>
          <w:i/>
          <w:sz w:val="20"/>
        </w:rPr>
        <w:t xml:space="preserve"> Wörter, 5.</w:t>
      </w:r>
      <w:r w:rsidR="008A70A3">
        <w:rPr>
          <w:rFonts w:ascii="Arial" w:hAnsi="Arial" w:cs="Arial"/>
          <w:i/>
          <w:sz w:val="20"/>
        </w:rPr>
        <w:t>004</w:t>
      </w:r>
      <w:r w:rsidR="00C66970" w:rsidRPr="00C66970">
        <w:rPr>
          <w:rFonts w:ascii="Arial" w:hAnsi="Arial" w:cs="Arial"/>
          <w:i/>
          <w:sz w:val="20"/>
        </w:rPr>
        <w:t xml:space="preserve"> Zeichen)</w:t>
      </w:r>
    </w:p>
    <w:p w:rsidR="004B7A00" w:rsidRDefault="004B7A00" w:rsidP="00B40B9C">
      <w:pPr>
        <w:tabs>
          <w:tab w:val="left" w:pos="6804"/>
        </w:tabs>
        <w:spacing w:after="120" w:line="360" w:lineRule="auto"/>
        <w:ind w:right="1"/>
        <w:contextualSpacing/>
        <w:rPr>
          <w:rFonts w:ascii="Arial" w:hAnsi="Arial" w:cs="Arial"/>
          <w:i/>
          <w:sz w:val="20"/>
        </w:rPr>
      </w:pPr>
    </w:p>
    <w:p w:rsidR="004B7A00" w:rsidRPr="004B7A00" w:rsidRDefault="004B7A00" w:rsidP="00B40B9C">
      <w:pPr>
        <w:tabs>
          <w:tab w:val="left" w:pos="6804"/>
        </w:tabs>
        <w:spacing w:after="120" w:line="360" w:lineRule="auto"/>
        <w:ind w:right="1"/>
        <w:contextualSpacing/>
        <w:rPr>
          <w:rFonts w:ascii="Arial" w:hAnsi="Arial" w:cs="Arial"/>
          <w:b/>
          <w:sz w:val="20"/>
        </w:rPr>
      </w:pPr>
      <w:r w:rsidRPr="004B7A00">
        <w:rPr>
          <w:rFonts w:ascii="Arial" w:hAnsi="Arial" w:cs="Arial"/>
          <w:b/>
          <w:sz w:val="20"/>
        </w:rPr>
        <w:t>Bildunterschriften</w:t>
      </w:r>
    </w:p>
    <w:p w:rsidR="004B7A00" w:rsidRPr="004B7A00" w:rsidRDefault="004B7A00" w:rsidP="00B40B9C">
      <w:pPr>
        <w:tabs>
          <w:tab w:val="left" w:pos="6804"/>
        </w:tabs>
        <w:spacing w:after="120" w:line="360" w:lineRule="auto"/>
        <w:ind w:right="1"/>
        <w:contextualSpacing/>
        <w:rPr>
          <w:rFonts w:ascii="Arial" w:hAnsi="Arial" w:cs="Arial"/>
          <w:sz w:val="20"/>
        </w:rPr>
      </w:pPr>
      <w:r w:rsidRPr="004B7A00">
        <w:rPr>
          <w:rFonts w:ascii="Arial" w:hAnsi="Arial" w:cs="Arial"/>
          <w:i/>
          <w:sz w:val="20"/>
        </w:rPr>
        <w:t>Bild 1:</w:t>
      </w:r>
      <w:r w:rsidRPr="004B7A00">
        <w:rPr>
          <w:rFonts w:ascii="Arial" w:hAnsi="Arial" w:cs="Arial"/>
          <w:sz w:val="20"/>
        </w:rPr>
        <w:t xml:space="preserve"> Alexander Gut (li.), Geschäftsführer von Hiller Objektmöbel und rosconi, und Jürgen Dreher (2. v. li.), Inhaber der </w:t>
      </w:r>
      <w:proofErr w:type="spellStart"/>
      <w:r w:rsidRPr="004B7A00">
        <w:rPr>
          <w:rFonts w:ascii="Arial" w:hAnsi="Arial" w:cs="Arial"/>
          <w:sz w:val="20"/>
        </w:rPr>
        <w:t>Schneeweiss</w:t>
      </w:r>
      <w:proofErr w:type="spellEnd"/>
      <w:r w:rsidRPr="004B7A00">
        <w:rPr>
          <w:rFonts w:ascii="Arial" w:hAnsi="Arial" w:cs="Arial"/>
          <w:sz w:val="20"/>
        </w:rPr>
        <w:t xml:space="preserve"> AG, übergeben </w:t>
      </w:r>
      <w:r w:rsidR="00DB2987">
        <w:rPr>
          <w:rFonts w:ascii="Arial" w:hAnsi="Arial" w:cs="Arial"/>
          <w:sz w:val="20"/>
        </w:rPr>
        <w:t xml:space="preserve">der schwangeren </w:t>
      </w:r>
      <w:r w:rsidRPr="004B7A00">
        <w:rPr>
          <w:rFonts w:ascii="Arial" w:hAnsi="Arial" w:cs="Arial"/>
          <w:sz w:val="20"/>
        </w:rPr>
        <w:t xml:space="preserve">Speerwurf-Weltmeisterin Christina </w:t>
      </w:r>
      <w:proofErr w:type="spellStart"/>
      <w:r w:rsidRPr="004B7A00">
        <w:rPr>
          <w:rFonts w:ascii="Arial" w:hAnsi="Arial" w:cs="Arial"/>
          <w:sz w:val="20"/>
        </w:rPr>
        <w:t>Obergföll</w:t>
      </w:r>
      <w:proofErr w:type="spellEnd"/>
      <w:r w:rsidRPr="004B7A00">
        <w:rPr>
          <w:rFonts w:ascii="Arial" w:hAnsi="Arial" w:cs="Arial"/>
          <w:sz w:val="20"/>
        </w:rPr>
        <w:t xml:space="preserve"> </w:t>
      </w:r>
      <w:r w:rsidR="00403738">
        <w:rPr>
          <w:rFonts w:ascii="Arial" w:hAnsi="Arial" w:cs="Arial"/>
          <w:sz w:val="20"/>
        </w:rPr>
        <w:t xml:space="preserve">(2. v. </w:t>
      </w:r>
      <w:proofErr w:type="spellStart"/>
      <w:r w:rsidR="00403738">
        <w:rPr>
          <w:rFonts w:ascii="Arial" w:hAnsi="Arial" w:cs="Arial"/>
          <w:sz w:val="20"/>
        </w:rPr>
        <w:t>re</w:t>
      </w:r>
      <w:proofErr w:type="spellEnd"/>
      <w:r w:rsidR="00403738">
        <w:rPr>
          <w:rFonts w:ascii="Arial" w:hAnsi="Arial" w:cs="Arial"/>
          <w:sz w:val="20"/>
        </w:rPr>
        <w:t xml:space="preserve">.) </w:t>
      </w:r>
      <w:r w:rsidRPr="004B7A00">
        <w:rPr>
          <w:rFonts w:ascii="Arial" w:hAnsi="Arial" w:cs="Arial"/>
          <w:sz w:val="20"/>
        </w:rPr>
        <w:t>einen „</w:t>
      </w:r>
      <w:proofErr w:type="spellStart"/>
      <w:r w:rsidRPr="004B7A00">
        <w:rPr>
          <w:rFonts w:ascii="Arial" w:hAnsi="Arial" w:cs="Arial"/>
          <w:sz w:val="20"/>
        </w:rPr>
        <w:t>elena</w:t>
      </w:r>
      <w:proofErr w:type="spellEnd"/>
      <w:r w:rsidRPr="004B7A00">
        <w:rPr>
          <w:rFonts w:ascii="Arial" w:hAnsi="Arial" w:cs="Arial"/>
          <w:sz w:val="20"/>
        </w:rPr>
        <w:t>“ Kinderstuhl. Rechts im Bild: Fabian Baumgart, Regionalgeschäftsleiter der BARMER in Lahr.</w:t>
      </w:r>
      <w:bookmarkStart w:id="0" w:name="_GoBack"/>
      <w:bookmarkEnd w:id="0"/>
    </w:p>
    <w:p w:rsidR="004B7A00" w:rsidRPr="004B7A00" w:rsidRDefault="004B7A00" w:rsidP="00B40B9C">
      <w:pPr>
        <w:tabs>
          <w:tab w:val="left" w:pos="6804"/>
        </w:tabs>
        <w:spacing w:after="120" w:line="360" w:lineRule="auto"/>
        <w:ind w:right="1"/>
        <w:contextualSpacing/>
        <w:rPr>
          <w:rFonts w:ascii="Arial" w:hAnsi="Arial" w:cs="Arial"/>
          <w:sz w:val="20"/>
        </w:rPr>
      </w:pPr>
      <w:r w:rsidRPr="004B7A00">
        <w:rPr>
          <w:rFonts w:ascii="Arial" w:hAnsi="Arial" w:cs="Arial"/>
          <w:i/>
          <w:sz w:val="20"/>
        </w:rPr>
        <w:t>Bild 2:</w:t>
      </w:r>
      <w:r w:rsidRPr="004B7A00">
        <w:rPr>
          <w:rFonts w:ascii="Arial" w:hAnsi="Arial" w:cs="Arial"/>
          <w:sz w:val="20"/>
        </w:rPr>
        <w:t xml:space="preserve"> Weltmeisterin Christina </w:t>
      </w:r>
      <w:proofErr w:type="spellStart"/>
      <w:r w:rsidRPr="004B7A00">
        <w:rPr>
          <w:rFonts w:ascii="Arial" w:hAnsi="Arial" w:cs="Arial"/>
          <w:sz w:val="20"/>
        </w:rPr>
        <w:t>Obergföll</w:t>
      </w:r>
      <w:proofErr w:type="spellEnd"/>
      <w:r w:rsidRPr="004B7A00">
        <w:rPr>
          <w:rFonts w:ascii="Arial" w:hAnsi="Arial" w:cs="Arial"/>
          <w:sz w:val="20"/>
        </w:rPr>
        <w:t xml:space="preserve"> zeigte einfache Wurfübungen mit dem Speer.</w:t>
      </w:r>
    </w:p>
    <w:p w:rsidR="004B7A00" w:rsidRDefault="004B7A00" w:rsidP="004B7A00">
      <w:pPr>
        <w:tabs>
          <w:tab w:val="left" w:pos="6804"/>
        </w:tabs>
        <w:spacing w:after="120" w:line="360" w:lineRule="auto"/>
        <w:ind w:right="1"/>
        <w:contextualSpacing/>
        <w:rPr>
          <w:rFonts w:ascii="Arial" w:hAnsi="Arial" w:cs="Arial"/>
          <w:b/>
          <w:bCs/>
        </w:rPr>
      </w:pPr>
      <w:r w:rsidRPr="004B7A00">
        <w:rPr>
          <w:rFonts w:ascii="Arial" w:hAnsi="Arial" w:cs="Arial"/>
          <w:i/>
          <w:sz w:val="20"/>
        </w:rPr>
        <w:t>Bild 3:</w:t>
      </w:r>
      <w:r w:rsidRPr="004B7A00">
        <w:rPr>
          <w:rFonts w:ascii="Arial" w:hAnsi="Arial" w:cs="Arial"/>
          <w:sz w:val="20"/>
        </w:rPr>
        <w:t xml:space="preserve"> Rund 20 Sportwillige der </w:t>
      </w:r>
      <w:proofErr w:type="spellStart"/>
      <w:r w:rsidRPr="004B7A00">
        <w:rPr>
          <w:rFonts w:ascii="Arial" w:hAnsi="Arial" w:cs="Arial"/>
          <w:sz w:val="20"/>
        </w:rPr>
        <w:t>Schneeweiss</w:t>
      </w:r>
      <w:proofErr w:type="spellEnd"/>
      <w:r w:rsidRPr="004B7A00">
        <w:rPr>
          <w:rFonts w:ascii="Arial" w:hAnsi="Arial" w:cs="Arial"/>
          <w:sz w:val="20"/>
        </w:rPr>
        <w:t xml:space="preserve"> AG beim aktiven Training mit der Weltmeisterin.</w:t>
      </w:r>
      <w:r>
        <w:rPr>
          <w:rFonts w:ascii="Arial" w:hAnsi="Arial" w:cs="Arial"/>
          <w:b/>
          <w:bCs/>
        </w:rPr>
        <w:br w:type="page"/>
      </w:r>
    </w:p>
    <w:p w:rsidR="00C66970" w:rsidRPr="004B7A00" w:rsidRDefault="00C66970" w:rsidP="00C66970">
      <w:pPr>
        <w:tabs>
          <w:tab w:val="left" w:pos="6804"/>
        </w:tabs>
        <w:spacing w:after="120" w:line="360" w:lineRule="auto"/>
        <w:ind w:right="1"/>
        <w:contextualSpacing/>
        <w:rPr>
          <w:rFonts w:ascii="Arial" w:eastAsia="Arial" w:hAnsi="Arial" w:cs="Arial"/>
          <w:b/>
          <w:bCs/>
          <w:sz w:val="20"/>
        </w:rPr>
      </w:pPr>
      <w:r w:rsidRPr="004B7A00">
        <w:rPr>
          <w:rFonts w:ascii="Arial" w:hAnsi="Arial" w:cs="Arial"/>
          <w:b/>
          <w:bCs/>
          <w:sz w:val="20"/>
        </w:rPr>
        <w:lastRenderedPageBreak/>
        <w:t xml:space="preserve">Über die </w:t>
      </w:r>
      <w:proofErr w:type="spellStart"/>
      <w:r w:rsidRPr="004B7A00">
        <w:rPr>
          <w:rFonts w:ascii="Arial" w:hAnsi="Arial" w:cs="Arial"/>
          <w:b/>
          <w:bCs/>
          <w:sz w:val="20"/>
        </w:rPr>
        <w:t>Schneeweiss</w:t>
      </w:r>
      <w:proofErr w:type="spellEnd"/>
      <w:r w:rsidRPr="004B7A00">
        <w:rPr>
          <w:rFonts w:ascii="Arial" w:hAnsi="Arial" w:cs="Arial"/>
          <w:b/>
          <w:bCs/>
          <w:sz w:val="20"/>
        </w:rPr>
        <w:t xml:space="preserve"> AG</w:t>
      </w:r>
    </w:p>
    <w:p w:rsidR="001C4674" w:rsidRPr="004B7A00" w:rsidRDefault="00C66970" w:rsidP="008A70A3">
      <w:pPr>
        <w:tabs>
          <w:tab w:val="left" w:pos="6804"/>
        </w:tabs>
        <w:spacing w:after="120" w:line="240" w:lineRule="auto"/>
        <w:ind w:right="1"/>
        <w:contextualSpacing/>
        <w:rPr>
          <w:rFonts w:ascii="Arial" w:hAnsi="Arial" w:cs="Arial"/>
          <w:sz w:val="20"/>
        </w:rPr>
      </w:pPr>
      <w:r w:rsidRPr="004B7A00">
        <w:rPr>
          <w:rFonts w:ascii="Arial" w:hAnsi="Arial" w:cs="Arial"/>
          <w:i/>
          <w:iCs/>
          <w:sz w:val="20"/>
        </w:rPr>
        <w:t xml:space="preserve">Die </w:t>
      </w:r>
      <w:proofErr w:type="spellStart"/>
      <w:r w:rsidRPr="004B7A00">
        <w:rPr>
          <w:rFonts w:ascii="Arial" w:hAnsi="Arial" w:cs="Arial"/>
          <w:i/>
          <w:iCs/>
          <w:sz w:val="20"/>
        </w:rPr>
        <w:t>Schneeweiss</w:t>
      </w:r>
      <w:proofErr w:type="spellEnd"/>
      <w:r w:rsidRPr="004B7A00">
        <w:rPr>
          <w:rFonts w:ascii="Arial" w:hAnsi="Arial" w:cs="Arial"/>
          <w:i/>
          <w:iCs/>
          <w:sz w:val="20"/>
        </w:rPr>
        <w:t xml:space="preserve"> AG Interior mit Sitz im Schloss zu </w:t>
      </w:r>
      <w:proofErr w:type="spellStart"/>
      <w:r w:rsidRPr="004B7A00">
        <w:rPr>
          <w:rFonts w:ascii="Arial" w:hAnsi="Arial" w:cs="Arial"/>
          <w:i/>
          <w:iCs/>
          <w:sz w:val="20"/>
        </w:rPr>
        <w:t>Schmieheim</w:t>
      </w:r>
      <w:proofErr w:type="spellEnd"/>
      <w:r w:rsidRPr="004B7A00">
        <w:rPr>
          <w:rFonts w:ascii="Arial" w:hAnsi="Arial" w:cs="Arial"/>
          <w:i/>
          <w:iCs/>
          <w:sz w:val="20"/>
        </w:rPr>
        <w:t xml:space="preserve"> vereint die Objektmöbelhersteller Hiller Objektmöbel und Braun Lockenhaus (Österreich), die auf </w:t>
      </w:r>
      <w:proofErr w:type="spellStart"/>
      <w:r w:rsidRPr="004B7A00">
        <w:rPr>
          <w:rFonts w:ascii="Arial" w:hAnsi="Arial" w:cs="Arial"/>
          <w:i/>
          <w:iCs/>
          <w:sz w:val="20"/>
        </w:rPr>
        <w:t>Loungemöbel</w:t>
      </w:r>
      <w:proofErr w:type="spellEnd"/>
      <w:r w:rsidRPr="004B7A00">
        <w:rPr>
          <w:rFonts w:ascii="Arial" w:hAnsi="Arial" w:cs="Arial"/>
          <w:i/>
          <w:iCs/>
          <w:sz w:val="20"/>
        </w:rPr>
        <w:t xml:space="preserve"> und Lobby Items sowie auf professionellen Innenausbau spezialisierte Designmanufaktur Rosconi, die Werbeagentur Atelier </w:t>
      </w:r>
      <w:proofErr w:type="spellStart"/>
      <w:r w:rsidRPr="004B7A00">
        <w:rPr>
          <w:rFonts w:ascii="Arial" w:hAnsi="Arial" w:cs="Arial"/>
          <w:i/>
          <w:iCs/>
          <w:sz w:val="20"/>
        </w:rPr>
        <w:t>Schneeweiss</w:t>
      </w:r>
      <w:proofErr w:type="spellEnd"/>
      <w:r w:rsidRPr="004B7A00">
        <w:rPr>
          <w:rFonts w:ascii="Arial" w:hAnsi="Arial" w:cs="Arial"/>
          <w:i/>
          <w:iCs/>
          <w:sz w:val="20"/>
        </w:rPr>
        <w:t xml:space="preserve"> und die Spedition </w:t>
      </w:r>
      <w:proofErr w:type="spellStart"/>
      <w:r w:rsidRPr="004B7A00">
        <w:rPr>
          <w:rFonts w:ascii="Arial" w:hAnsi="Arial" w:cs="Arial"/>
          <w:i/>
          <w:iCs/>
          <w:sz w:val="20"/>
        </w:rPr>
        <w:t>Widra</w:t>
      </w:r>
      <w:proofErr w:type="spellEnd"/>
      <w:r w:rsidRPr="004B7A00">
        <w:rPr>
          <w:rFonts w:ascii="Arial" w:hAnsi="Arial" w:cs="Arial"/>
          <w:i/>
          <w:iCs/>
          <w:sz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4B7A00">
        <w:rPr>
          <w:rFonts w:ascii="Arial" w:hAnsi="Arial" w:cs="Arial"/>
          <w:i/>
          <w:iCs/>
          <w:sz w:val="20"/>
        </w:rPr>
        <w:t>Kippenheim</w:t>
      </w:r>
      <w:proofErr w:type="spellEnd"/>
      <w:r w:rsidRPr="004B7A00">
        <w:rPr>
          <w:rFonts w:ascii="Arial" w:hAnsi="Arial" w:cs="Arial"/>
          <w:i/>
          <w:iCs/>
          <w:sz w:val="20"/>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1C4674" w:rsidRPr="004B7A00" w:rsidSect="009C7F1A">
      <w:headerReference w:type="default" r:id="rId6"/>
      <w:footerReference w:type="default" r:id="rId7"/>
      <w:pgSz w:w="11906" w:h="16838"/>
      <w:pgMar w:top="1985" w:right="3401"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7C" w:rsidRDefault="008B107C" w:rsidP="00746149">
      <w:pPr>
        <w:spacing w:after="0" w:line="240" w:lineRule="auto"/>
      </w:pPr>
      <w:r>
        <w:separator/>
      </w:r>
    </w:p>
  </w:endnote>
  <w:endnote w:type="continuationSeparator" w:id="0">
    <w:p w:rsidR="008B107C" w:rsidRDefault="008B107C"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044203754"/>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60288" behindDoc="0" locked="0" layoutInCell="1" allowOverlap="1" wp14:anchorId="2B43B56D" wp14:editId="5F93D469">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F8FF4"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4548BABA" wp14:editId="123051B5">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8BABA"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Schmieheim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DB2987">
          <w:rPr>
            <w:rFonts w:ascii="Arial" w:hAnsi="Arial" w:cs="Arial"/>
            <w:noProof/>
            <w:sz w:val="20"/>
          </w:rPr>
          <w:t>4</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7C" w:rsidRDefault="008B107C" w:rsidP="00746149">
      <w:pPr>
        <w:spacing w:after="0" w:line="240" w:lineRule="auto"/>
      </w:pPr>
      <w:r>
        <w:separator/>
      </w:r>
    </w:p>
  </w:footnote>
  <w:footnote w:type="continuationSeparator" w:id="0">
    <w:p w:rsidR="008B107C" w:rsidRDefault="008B107C"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080FAE"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7216" behindDoc="1" locked="0" layoutInCell="1" allowOverlap="1" wp14:anchorId="3714227F" wp14:editId="1A7C3D2D">
          <wp:simplePos x="0" y="0"/>
          <wp:positionH relativeFrom="column">
            <wp:posOffset>3634105</wp:posOffset>
          </wp:positionH>
          <wp:positionV relativeFrom="paragraph">
            <wp:posOffset>8890</wp:posOffset>
          </wp:positionV>
          <wp:extent cx="2485390" cy="19939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F86B7C" w:rsidP="003B0A9A">
    <w:pPr>
      <w:pStyle w:val="Kopfzeile"/>
      <w:spacing w:line="360" w:lineRule="auto"/>
      <w:rPr>
        <w:rFonts w:ascii="Arial" w:hAnsi="Arial" w:cs="Arial"/>
        <w:sz w:val="28"/>
      </w:rPr>
    </w:pPr>
    <w:r>
      <w:rPr>
        <w:rFonts w:ascii="Arial" w:hAnsi="Arial" w:cs="Arial"/>
        <w:sz w:val="28"/>
      </w:rPr>
      <w:t>1</w:t>
    </w:r>
    <w:r w:rsidR="008A70A3">
      <w:rPr>
        <w:rFonts w:ascii="Arial" w:hAnsi="Arial" w:cs="Arial"/>
        <w:sz w:val="28"/>
      </w:rPr>
      <w:t>3</w:t>
    </w:r>
    <w:r>
      <w:rPr>
        <w:rFonts w:ascii="Arial" w:hAnsi="Arial" w:cs="Arial"/>
        <w:sz w:val="28"/>
      </w:rPr>
      <w:t>. Juli</w:t>
    </w:r>
    <w:r w:rsidR="00746149" w:rsidRPr="005373D0">
      <w:rPr>
        <w:rFonts w:ascii="Arial" w:hAnsi="Arial" w:cs="Arial"/>
        <w:sz w:val="28"/>
      </w:rPr>
      <w:t xml:space="preserve"> 201</w:t>
    </w:r>
    <w:r w:rsidR="008F32E5">
      <w:rPr>
        <w:rFonts w:ascii="Arial" w:hAnsi="Arial" w:cs="Arial"/>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E616B"/>
    <w:rsid w:val="00104697"/>
    <w:rsid w:val="001B1094"/>
    <w:rsid w:val="001C4674"/>
    <w:rsid w:val="00220589"/>
    <w:rsid w:val="002E063D"/>
    <w:rsid w:val="00322FCD"/>
    <w:rsid w:val="00360803"/>
    <w:rsid w:val="003A074E"/>
    <w:rsid w:val="003B0A9A"/>
    <w:rsid w:val="003D26B0"/>
    <w:rsid w:val="003F7E4D"/>
    <w:rsid w:val="00403738"/>
    <w:rsid w:val="004110D8"/>
    <w:rsid w:val="00412939"/>
    <w:rsid w:val="00463B6C"/>
    <w:rsid w:val="004A139B"/>
    <w:rsid w:val="004B7A00"/>
    <w:rsid w:val="004C0EDE"/>
    <w:rsid w:val="004D4A88"/>
    <w:rsid w:val="005373D0"/>
    <w:rsid w:val="0057709A"/>
    <w:rsid w:val="005A5D8B"/>
    <w:rsid w:val="005C1B43"/>
    <w:rsid w:val="00614B23"/>
    <w:rsid w:val="00642143"/>
    <w:rsid w:val="0064398E"/>
    <w:rsid w:val="006C3D22"/>
    <w:rsid w:val="00702A13"/>
    <w:rsid w:val="007113C9"/>
    <w:rsid w:val="00746149"/>
    <w:rsid w:val="007819AC"/>
    <w:rsid w:val="007E4B9F"/>
    <w:rsid w:val="007F73CB"/>
    <w:rsid w:val="00870AA5"/>
    <w:rsid w:val="008A70A3"/>
    <w:rsid w:val="008B107C"/>
    <w:rsid w:val="008F32E5"/>
    <w:rsid w:val="00923880"/>
    <w:rsid w:val="00932C15"/>
    <w:rsid w:val="009343A3"/>
    <w:rsid w:val="009C1F8C"/>
    <w:rsid w:val="009C7F1A"/>
    <w:rsid w:val="009D1F21"/>
    <w:rsid w:val="00A972E0"/>
    <w:rsid w:val="00B326D2"/>
    <w:rsid w:val="00B40B9C"/>
    <w:rsid w:val="00B81D8B"/>
    <w:rsid w:val="00C106E4"/>
    <w:rsid w:val="00C130C7"/>
    <w:rsid w:val="00C66970"/>
    <w:rsid w:val="00D44488"/>
    <w:rsid w:val="00DB2987"/>
    <w:rsid w:val="00E34037"/>
    <w:rsid w:val="00ED76F6"/>
    <w:rsid w:val="00F11375"/>
    <w:rsid w:val="00F15411"/>
    <w:rsid w:val="00F206A0"/>
    <w:rsid w:val="00F41B84"/>
    <w:rsid w:val="00F57E38"/>
    <w:rsid w:val="00F86B7C"/>
    <w:rsid w:val="00F94B6F"/>
    <w:rsid w:val="00F950B1"/>
    <w:rsid w:val="00FA2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C66970"/>
    <w:rPr>
      <w:sz w:val="16"/>
      <w:szCs w:val="16"/>
    </w:rPr>
  </w:style>
  <w:style w:type="paragraph" w:styleId="Kommentartext">
    <w:name w:val="annotation text"/>
    <w:basedOn w:val="Standard"/>
    <w:link w:val="KommentartextZchn"/>
    <w:uiPriority w:val="99"/>
    <w:semiHidden/>
    <w:unhideWhenUsed/>
    <w:rsid w:val="00C669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970"/>
    <w:rPr>
      <w:sz w:val="20"/>
      <w:szCs w:val="20"/>
    </w:rPr>
  </w:style>
  <w:style w:type="paragraph" w:styleId="Kommentarthema">
    <w:name w:val="annotation subject"/>
    <w:basedOn w:val="Kommentartext"/>
    <w:next w:val="Kommentartext"/>
    <w:link w:val="KommentarthemaZchn"/>
    <w:uiPriority w:val="99"/>
    <w:semiHidden/>
    <w:unhideWhenUsed/>
    <w:rsid w:val="00C66970"/>
    <w:rPr>
      <w:b/>
      <w:bCs/>
    </w:rPr>
  </w:style>
  <w:style w:type="character" w:customStyle="1" w:styleId="KommentarthemaZchn">
    <w:name w:val="Kommentarthema Zchn"/>
    <w:basedOn w:val="KommentartextZchn"/>
    <w:link w:val="Kommentarthema"/>
    <w:uiPriority w:val="99"/>
    <w:semiHidden/>
    <w:rsid w:val="00C66970"/>
    <w:rPr>
      <w:b/>
      <w:bCs/>
      <w:sz w:val="20"/>
      <w:szCs w:val="20"/>
    </w:rPr>
  </w:style>
  <w:style w:type="character" w:styleId="Hervorhebung">
    <w:name w:val="Emphasis"/>
    <w:basedOn w:val="Absatz-Standardschriftart"/>
    <w:uiPriority w:val="20"/>
    <w:qFormat/>
    <w:rsid w:val="00F11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6</cp:revision>
  <cp:lastPrinted>2017-07-13T09:16:00Z</cp:lastPrinted>
  <dcterms:created xsi:type="dcterms:W3CDTF">2017-07-13T09:15:00Z</dcterms:created>
  <dcterms:modified xsi:type="dcterms:W3CDTF">2017-07-13T11:46:00Z</dcterms:modified>
</cp:coreProperties>
</file>